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4CDC" w14:textId="34CE462F" w:rsidR="00D743F5" w:rsidRPr="009C0359" w:rsidRDefault="00D743F5" w:rsidP="00D743F5">
      <w:pPr>
        <w:rPr>
          <w:rFonts w:ascii="Lucida Bright" w:hAnsi="Lucida Bright"/>
          <w:sz w:val="28"/>
          <w:szCs w:val="28"/>
          <w:lang w:val="en-US"/>
        </w:rPr>
      </w:pPr>
      <w:r w:rsidRPr="009C0359">
        <w:rPr>
          <w:rFonts w:ascii="Lucida Bright" w:hAnsi="Lucida Bright"/>
          <w:b/>
          <w:bCs/>
          <w:sz w:val="28"/>
          <w:szCs w:val="28"/>
          <w:u w:val="single"/>
        </w:rPr>
        <w:t>"</w:t>
      </w:r>
      <w:r w:rsidRPr="009C0359">
        <w:rPr>
          <w:rFonts w:ascii="Lucida Bright" w:hAnsi="Lucida Bright" w:cs="Cambria"/>
          <w:b/>
          <w:bCs/>
          <w:sz w:val="28"/>
          <w:szCs w:val="28"/>
          <w:u w:val="single"/>
          <w:lang w:val="en-US"/>
        </w:rPr>
        <w:t>I</w:t>
      </w:r>
      <w:r w:rsidRPr="009C0359">
        <w:rPr>
          <w:rFonts w:ascii="Cambria" w:hAnsi="Cambria" w:cs="Cambria"/>
          <w:b/>
          <w:bCs/>
          <w:sz w:val="28"/>
          <w:szCs w:val="28"/>
          <w:u w:val="single"/>
        </w:rPr>
        <w:t>ти</w:t>
      </w:r>
      <w:r w:rsidRPr="009C0359">
        <w:rPr>
          <w:rFonts w:ascii="Lucida Bright" w:hAnsi="Lucida Bright"/>
          <w:b/>
          <w:bCs/>
          <w:sz w:val="28"/>
          <w:szCs w:val="28"/>
          <w:u w:val="single"/>
        </w:rPr>
        <w:t>/</w:t>
      </w:r>
      <w:r w:rsidRPr="009C0359">
        <w:rPr>
          <w:rFonts w:ascii="Cambria" w:hAnsi="Cambria" w:cs="Cambria"/>
          <w:b/>
          <w:bCs/>
          <w:sz w:val="28"/>
          <w:szCs w:val="28"/>
          <w:u w:val="single"/>
        </w:rPr>
        <w:t>йти</w:t>
      </w:r>
      <w:r w:rsidRPr="009C0359">
        <w:rPr>
          <w:rFonts w:ascii="Lucida Bright" w:hAnsi="Lucida Bright"/>
          <w:b/>
          <w:bCs/>
          <w:sz w:val="28"/>
          <w:szCs w:val="28"/>
          <w:u w:val="single"/>
        </w:rPr>
        <w:t>"</w:t>
      </w:r>
      <w:r w:rsidRPr="009C0359">
        <w:rPr>
          <w:rFonts w:ascii="Lucida Bright" w:hAnsi="Lucida Bright"/>
          <w:sz w:val="28"/>
          <w:szCs w:val="28"/>
        </w:rPr>
        <w:t xml:space="preserve"> is the infinitive (dictionary form) of an imperfective verb. It just means "to go (on foot)" as a process, without indicating if it is completed or not. Its past tense is "</w:t>
      </w:r>
      <w:r w:rsidRPr="009C0359">
        <w:rPr>
          <w:rFonts w:ascii="Cambria" w:hAnsi="Cambria" w:cs="Cambria"/>
          <w:sz w:val="28"/>
          <w:szCs w:val="28"/>
        </w:rPr>
        <w:t>ішов</w:t>
      </w:r>
      <w:r w:rsidRPr="009C0359">
        <w:rPr>
          <w:rFonts w:ascii="Lucida Bright" w:hAnsi="Lucida Bright"/>
          <w:sz w:val="28"/>
          <w:szCs w:val="28"/>
        </w:rPr>
        <w:t>/</w:t>
      </w:r>
      <w:r w:rsidRPr="009C0359">
        <w:rPr>
          <w:rFonts w:ascii="Cambria" w:hAnsi="Cambria" w:cs="Cambria"/>
          <w:sz w:val="28"/>
          <w:szCs w:val="28"/>
        </w:rPr>
        <w:t>йшов</w:t>
      </w:r>
      <w:r w:rsidRPr="009C0359">
        <w:rPr>
          <w:rFonts w:ascii="Lucida Bright" w:hAnsi="Lucida Bright"/>
          <w:sz w:val="28"/>
          <w:szCs w:val="28"/>
        </w:rPr>
        <w:t>".</w:t>
      </w:r>
      <w:r w:rsidR="009C0359" w:rsidRPr="009C0359">
        <w:rPr>
          <w:rFonts w:ascii="Lucida Bright" w:hAnsi="Lucida Bright"/>
          <w:sz w:val="28"/>
          <w:szCs w:val="28"/>
          <w:lang w:val="en-US"/>
        </w:rPr>
        <w:t xml:space="preserve"> If by car or ANY transport –</w:t>
      </w:r>
      <w:r w:rsidR="009C0359" w:rsidRPr="009C0359">
        <w:rPr>
          <w:rFonts w:ascii="Lucida Bright" w:hAnsi="Lucida Bright"/>
          <w:b/>
          <w:bCs/>
          <w:sz w:val="28"/>
          <w:szCs w:val="28"/>
          <w:lang w:val="en-US"/>
        </w:rPr>
        <w:t xml:space="preserve"> </w:t>
      </w:r>
      <w:r w:rsidR="009C0359" w:rsidRPr="009C0359">
        <w:rPr>
          <w:rFonts w:ascii="Cambria" w:hAnsi="Cambria" w:cs="Cambria"/>
          <w:b/>
          <w:bCs/>
          <w:sz w:val="28"/>
          <w:szCs w:val="28"/>
          <w:lang w:val="en-US"/>
        </w:rPr>
        <w:t>їхав</w:t>
      </w:r>
      <w:r w:rsidR="009C0359" w:rsidRPr="009C0359">
        <w:rPr>
          <w:rFonts w:ascii="Lucida Bright" w:hAnsi="Lucida Bright" w:cs="Cambria"/>
          <w:b/>
          <w:bCs/>
          <w:sz w:val="28"/>
          <w:szCs w:val="28"/>
          <w:lang w:val="en-US"/>
        </w:rPr>
        <w:t>.</w:t>
      </w:r>
    </w:p>
    <w:p w14:paraId="5FC1515D" w14:textId="539FB93D" w:rsidR="00D743F5" w:rsidRPr="009C0359" w:rsidRDefault="00D743F5" w:rsidP="00D743F5">
      <w:pPr>
        <w:rPr>
          <w:rFonts w:ascii="Lucida Bright" w:hAnsi="Lucida Bright"/>
          <w:sz w:val="28"/>
          <w:szCs w:val="28"/>
        </w:rPr>
      </w:pPr>
      <w:r w:rsidRPr="009C0359">
        <w:rPr>
          <w:rFonts w:ascii="Lucida Bright" w:hAnsi="Lucida Bright"/>
          <w:b/>
          <w:bCs/>
          <w:sz w:val="28"/>
          <w:szCs w:val="28"/>
        </w:rPr>
        <w:t>"</w:t>
      </w:r>
      <w:r w:rsidR="009C0359" w:rsidRPr="009C0359">
        <w:rPr>
          <w:rFonts w:ascii="Cambria" w:hAnsi="Cambria" w:cs="Cambria"/>
          <w:b/>
          <w:bCs/>
          <w:sz w:val="28"/>
          <w:szCs w:val="28"/>
        </w:rPr>
        <w:t>П</w:t>
      </w:r>
      <w:r w:rsidRPr="009C0359">
        <w:rPr>
          <w:rFonts w:ascii="Cambria" w:hAnsi="Cambria" w:cs="Cambria"/>
          <w:b/>
          <w:bCs/>
          <w:sz w:val="28"/>
          <w:szCs w:val="28"/>
        </w:rPr>
        <w:t>іти</w:t>
      </w:r>
      <w:r w:rsidRPr="009C0359">
        <w:rPr>
          <w:rFonts w:ascii="Lucida Bright" w:hAnsi="Lucida Bright"/>
          <w:b/>
          <w:bCs/>
          <w:sz w:val="28"/>
          <w:szCs w:val="28"/>
        </w:rPr>
        <w:t>"</w:t>
      </w:r>
      <w:r w:rsidRPr="009C0359">
        <w:rPr>
          <w:rFonts w:ascii="Lucida Bright" w:hAnsi="Lucida Bright"/>
          <w:sz w:val="28"/>
          <w:szCs w:val="28"/>
        </w:rPr>
        <w:t xml:space="preserve"> is the infinitive of a perfective verb. It roughly means "to start going</w:t>
      </w:r>
      <w:r w:rsidR="009C0359" w:rsidRPr="009C0359">
        <w:rPr>
          <w:rFonts w:ascii="Lucida Bright" w:hAnsi="Lucida Bright"/>
          <w:sz w:val="28"/>
          <w:szCs w:val="28"/>
          <w:lang w:val="en-US"/>
        </w:rPr>
        <w:t xml:space="preserve">, </w:t>
      </w:r>
      <w:r w:rsidRPr="009C0359">
        <w:rPr>
          <w:rFonts w:ascii="Lucida Bright" w:hAnsi="Lucida Bright"/>
          <w:sz w:val="28"/>
          <w:szCs w:val="28"/>
        </w:rPr>
        <w:t>on foot".</w:t>
      </w:r>
      <w:r w:rsidR="009C0359" w:rsidRPr="009C0359">
        <w:rPr>
          <w:rFonts w:ascii="Lucida Bright" w:hAnsi="Lucida Bright"/>
          <w:sz w:val="28"/>
          <w:szCs w:val="28"/>
          <w:lang w:val="en-US"/>
        </w:rPr>
        <w:t xml:space="preserve"> (If by transport – </w:t>
      </w:r>
      <w:r w:rsidR="009C0359" w:rsidRPr="009C0359">
        <w:rPr>
          <w:rFonts w:ascii="Cambria" w:hAnsi="Cambria" w:cs="Cambria"/>
          <w:sz w:val="28"/>
          <w:szCs w:val="28"/>
          <w:lang w:val="en-US"/>
        </w:rPr>
        <w:t>поїхав</w:t>
      </w:r>
      <w:r w:rsidR="009C0359" w:rsidRPr="009C0359">
        <w:rPr>
          <w:rFonts w:ascii="Lucida Bright" w:hAnsi="Lucida Bright" w:cs="Cambria"/>
          <w:sz w:val="28"/>
          <w:szCs w:val="28"/>
          <w:lang w:val="en-US"/>
        </w:rPr>
        <w:t>).</w:t>
      </w:r>
      <w:r w:rsidRPr="009C0359">
        <w:rPr>
          <w:rFonts w:ascii="Lucida Bright" w:hAnsi="Lucida Bright"/>
          <w:sz w:val="28"/>
          <w:szCs w:val="28"/>
        </w:rPr>
        <w:t xml:space="preserve"> It also implies the action is completed, since the action here is changing one's state: initial state = not moving, final state = moving. Is the action completed? Yes, since the state has successfully </w:t>
      </w:r>
      <w:r w:rsidRPr="009C0359">
        <w:rPr>
          <w:rFonts w:ascii="Lucida Bright" w:hAnsi="Lucida Bright"/>
          <w:i/>
          <w:iCs/>
          <w:sz w:val="28"/>
          <w:szCs w:val="28"/>
        </w:rPr>
        <w:t>changed</w:t>
      </w:r>
      <w:r w:rsidRPr="009C0359">
        <w:rPr>
          <w:rFonts w:ascii="Lucida Bright" w:hAnsi="Lucida Bright"/>
          <w:sz w:val="28"/>
          <w:szCs w:val="28"/>
        </w:rPr>
        <w:t>.</w:t>
      </w:r>
    </w:p>
    <w:p w14:paraId="14FFC9A3" w14:textId="77777777" w:rsidR="009C0359" w:rsidRPr="009C0359" w:rsidRDefault="00D743F5" w:rsidP="00D743F5">
      <w:pPr>
        <w:rPr>
          <w:rFonts w:ascii="Lucida Bright" w:hAnsi="Lucida Bright"/>
          <w:sz w:val="28"/>
          <w:szCs w:val="28"/>
          <w:lang w:val="en-US"/>
        </w:rPr>
      </w:pPr>
      <w:r w:rsidRPr="009C0359">
        <w:rPr>
          <w:rFonts w:ascii="Lucida Bright" w:hAnsi="Lucida Bright"/>
          <w:sz w:val="28"/>
          <w:szCs w:val="28"/>
        </w:rPr>
        <w:t>Also note that the difference between imperfective and perfective is much more that just "starting to do" vs "doing"</w:t>
      </w:r>
      <w:r w:rsidR="009C0359" w:rsidRPr="009C0359">
        <w:rPr>
          <w:rFonts w:ascii="Lucida Bright" w:hAnsi="Lucida Bright"/>
          <w:sz w:val="28"/>
          <w:szCs w:val="28"/>
          <w:lang w:val="en-US"/>
        </w:rPr>
        <w:t>:</w:t>
      </w:r>
    </w:p>
    <w:p w14:paraId="43FAED6B" w14:textId="759449F1" w:rsidR="00D743F5" w:rsidRPr="009C0359" w:rsidRDefault="00D743F5" w:rsidP="00D743F5">
      <w:pPr>
        <w:rPr>
          <w:rFonts w:ascii="Lucida Bright" w:hAnsi="Lucida Bright"/>
          <w:sz w:val="28"/>
          <w:szCs w:val="28"/>
          <w:lang w:val="en-US"/>
        </w:rPr>
      </w:pPr>
      <w:r w:rsidRPr="009C0359">
        <w:rPr>
          <w:rFonts w:ascii="Cambria" w:hAnsi="Cambria" w:cs="Cambria"/>
          <w:b/>
          <w:bCs/>
          <w:sz w:val="28"/>
          <w:szCs w:val="28"/>
        </w:rPr>
        <w:t>Пішов</w:t>
      </w:r>
      <w:r w:rsidRPr="009C0359">
        <w:rPr>
          <w:rFonts w:ascii="Lucida Bright" w:hAnsi="Lucida Bright"/>
          <w:b/>
          <w:bCs/>
          <w:sz w:val="28"/>
          <w:szCs w:val="28"/>
        </w:rPr>
        <w:t>/</w:t>
      </w:r>
      <w:r w:rsidRPr="009C0359">
        <w:rPr>
          <w:rFonts w:ascii="Cambria" w:hAnsi="Cambria" w:cs="Cambria"/>
          <w:b/>
          <w:bCs/>
          <w:sz w:val="28"/>
          <w:szCs w:val="28"/>
        </w:rPr>
        <w:t>пішла</w:t>
      </w:r>
      <w:r w:rsidRPr="009C0359">
        <w:rPr>
          <w:rFonts w:ascii="Lucida Bright" w:hAnsi="Lucida Bright"/>
          <w:b/>
          <w:bCs/>
          <w:sz w:val="28"/>
          <w:szCs w:val="28"/>
        </w:rPr>
        <w:t>/</w:t>
      </w:r>
      <w:r w:rsidRPr="009C0359">
        <w:rPr>
          <w:rFonts w:ascii="Cambria" w:hAnsi="Cambria" w:cs="Cambria"/>
          <w:b/>
          <w:bCs/>
          <w:sz w:val="28"/>
          <w:szCs w:val="28"/>
        </w:rPr>
        <w:t>пішли</w:t>
      </w:r>
      <w:r w:rsidRPr="009C0359">
        <w:rPr>
          <w:rFonts w:ascii="Lucida Bright" w:hAnsi="Lucida Bright"/>
          <w:sz w:val="28"/>
          <w:szCs w:val="28"/>
        </w:rPr>
        <w:t xml:space="preserve"> can mean a lot of things. Pretty often it means "to be leaving". For example, "</w:t>
      </w:r>
      <w:r w:rsidRPr="009C0359">
        <w:rPr>
          <w:rFonts w:ascii="Cambria" w:hAnsi="Cambria" w:cs="Cambria"/>
          <w:sz w:val="28"/>
          <w:szCs w:val="28"/>
        </w:rPr>
        <w:t>я</w:t>
      </w:r>
      <w:r w:rsidRPr="009C0359">
        <w:rPr>
          <w:rFonts w:ascii="Lucida Bright" w:hAnsi="Lucida Bright"/>
          <w:sz w:val="28"/>
          <w:szCs w:val="28"/>
        </w:rPr>
        <w:t xml:space="preserve"> </w:t>
      </w:r>
      <w:r w:rsidRPr="009C0359">
        <w:rPr>
          <w:rFonts w:ascii="Cambria" w:hAnsi="Cambria" w:cs="Cambria"/>
          <w:sz w:val="28"/>
          <w:szCs w:val="28"/>
        </w:rPr>
        <w:t>пішов</w:t>
      </w:r>
      <w:r w:rsidRPr="009C0359">
        <w:rPr>
          <w:rFonts w:ascii="Lucida Bright" w:hAnsi="Lucida Bright"/>
          <w:sz w:val="28"/>
          <w:szCs w:val="28"/>
        </w:rPr>
        <w:t xml:space="preserve">" would normally mean I'm leaving (this place right now). </w:t>
      </w:r>
    </w:p>
    <w:p w14:paraId="0C72FB90" w14:textId="43CC8D02" w:rsidR="00D743F5" w:rsidRPr="009C0359" w:rsidRDefault="00D743F5" w:rsidP="00D743F5">
      <w:pPr>
        <w:rPr>
          <w:rFonts w:ascii="Lucida Bright" w:hAnsi="Lucida Bright"/>
          <w:sz w:val="28"/>
          <w:szCs w:val="28"/>
        </w:rPr>
      </w:pPr>
      <w:r w:rsidRPr="009C0359">
        <w:rPr>
          <w:rFonts w:ascii="Lucida Bright" w:hAnsi="Lucida Bright"/>
          <w:sz w:val="28"/>
          <w:szCs w:val="28"/>
        </w:rPr>
        <w:t>"</w:t>
      </w:r>
      <w:r w:rsidR="009C0359" w:rsidRPr="009C0359">
        <w:rPr>
          <w:rFonts w:ascii="Cambria" w:hAnsi="Cambria" w:cs="Cambria"/>
          <w:b/>
          <w:bCs/>
          <w:sz w:val="28"/>
          <w:szCs w:val="28"/>
        </w:rPr>
        <w:t>Пішов</w:t>
      </w:r>
      <w:r w:rsidRPr="009C0359">
        <w:rPr>
          <w:rFonts w:ascii="Lucida Bright" w:hAnsi="Lucida Bright"/>
          <w:b/>
          <w:bCs/>
          <w:sz w:val="28"/>
          <w:szCs w:val="28"/>
        </w:rPr>
        <w:t>"</w:t>
      </w:r>
      <w:r w:rsidRPr="009C0359">
        <w:rPr>
          <w:rFonts w:ascii="Lucida Bright" w:hAnsi="Lucida Bright"/>
          <w:sz w:val="28"/>
          <w:szCs w:val="28"/>
        </w:rPr>
        <w:t xml:space="preserve"> is like </w:t>
      </w:r>
      <w:r w:rsidR="009C0359" w:rsidRPr="009C0359">
        <w:rPr>
          <w:rFonts w:ascii="Lucida Bright" w:hAnsi="Lucida Bright"/>
          <w:sz w:val="28"/>
          <w:szCs w:val="28"/>
          <w:lang w:val="en-US"/>
        </w:rPr>
        <w:t xml:space="preserve">“left to go to”, </w:t>
      </w:r>
      <w:r w:rsidRPr="009C0359">
        <w:rPr>
          <w:rFonts w:ascii="Lucida Bright" w:hAnsi="Lucida Bright"/>
          <w:sz w:val="28"/>
          <w:szCs w:val="28"/>
        </w:rPr>
        <w:t>"started going", "started moving to somewhere".</w:t>
      </w:r>
    </w:p>
    <w:p w14:paraId="3229870D" w14:textId="194A6FAE" w:rsidR="00D743F5" w:rsidRPr="009C0359" w:rsidRDefault="00D743F5" w:rsidP="00D743F5">
      <w:pPr>
        <w:rPr>
          <w:rFonts w:ascii="Lucida Bright" w:hAnsi="Lucida Bright"/>
          <w:sz w:val="28"/>
          <w:szCs w:val="28"/>
        </w:rPr>
      </w:pPr>
    </w:p>
    <w:p w14:paraId="57AB138B" w14:textId="6EBC7712" w:rsidR="009C0359" w:rsidRPr="009C0359" w:rsidRDefault="009C0359" w:rsidP="009C0359">
      <w:pPr>
        <w:jc w:val="center"/>
        <w:rPr>
          <w:rFonts w:ascii="Lucida Bright" w:hAnsi="Lucida Bright"/>
          <w:sz w:val="28"/>
          <w:szCs w:val="28"/>
          <w:lang w:val="en-US"/>
        </w:rPr>
      </w:pPr>
      <w:r w:rsidRPr="009C0359">
        <w:rPr>
          <w:rFonts w:ascii="Cambria" w:hAnsi="Cambria" w:cs="Cambria"/>
          <w:b/>
          <w:bCs/>
          <w:sz w:val="28"/>
          <w:szCs w:val="28"/>
        </w:rPr>
        <w:t>Ішов</w:t>
      </w:r>
      <w:r w:rsidRPr="009C0359">
        <w:rPr>
          <w:rFonts w:ascii="Lucida Bright" w:hAnsi="Lucida Bright" w:cs="Cambria"/>
          <w:b/>
          <w:bCs/>
          <w:sz w:val="28"/>
          <w:szCs w:val="28"/>
          <w:lang w:val="en-US"/>
        </w:rPr>
        <w:t xml:space="preserve"> vs </w:t>
      </w:r>
      <w:r w:rsidRPr="009C0359">
        <w:rPr>
          <w:rFonts w:ascii="Cambria" w:hAnsi="Cambria" w:cs="Cambria"/>
          <w:b/>
          <w:bCs/>
          <w:sz w:val="28"/>
          <w:szCs w:val="28"/>
        </w:rPr>
        <w:t>Пішов</w:t>
      </w:r>
      <w:r w:rsidRPr="009C0359">
        <w:rPr>
          <w:rFonts w:ascii="Lucida Bright" w:hAnsi="Lucida Bright" w:cs="Cambria"/>
          <w:b/>
          <w:bCs/>
          <w:sz w:val="28"/>
          <w:szCs w:val="28"/>
          <w:lang w:val="en-US"/>
        </w:rPr>
        <w:t xml:space="preserve"> vs </w:t>
      </w:r>
      <w:r w:rsidRPr="009C0359">
        <w:rPr>
          <w:rFonts w:ascii="Cambria" w:hAnsi="Cambria" w:cs="Cambria"/>
          <w:b/>
          <w:bCs/>
          <w:sz w:val="28"/>
          <w:szCs w:val="28"/>
        </w:rPr>
        <w:t>Ходив</w:t>
      </w:r>
      <w:r w:rsidRPr="009C0359">
        <w:rPr>
          <w:rFonts w:ascii="Lucida Bright" w:hAnsi="Lucida Bright" w:cs="Cambria"/>
          <w:sz w:val="28"/>
          <w:szCs w:val="28"/>
          <w:lang w:val="en-US"/>
        </w:rPr>
        <w:t xml:space="preserve"> difference explained:</w:t>
      </w:r>
    </w:p>
    <w:p w14:paraId="7E2EB8FD" w14:textId="60EC6BD0" w:rsidR="00D743F5" w:rsidRPr="009C0359" w:rsidRDefault="00D743F5" w:rsidP="00D743F5">
      <w:pPr>
        <w:rPr>
          <w:rFonts w:ascii="Lucida Bright" w:hAnsi="Lucida Bright"/>
          <w:sz w:val="28"/>
          <w:szCs w:val="28"/>
        </w:rPr>
      </w:pPr>
      <w:r w:rsidRPr="009C0359">
        <w:rPr>
          <w:rFonts w:ascii="Cambria" w:hAnsi="Cambria" w:cs="Cambria"/>
          <w:b/>
          <w:bCs/>
          <w:sz w:val="28"/>
          <w:szCs w:val="28"/>
        </w:rPr>
        <w:t>Ішов</w:t>
      </w:r>
      <w:r w:rsidRPr="009C0359">
        <w:rPr>
          <w:rFonts w:ascii="Lucida Bright" w:hAnsi="Lucida Bright"/>
          <w:sz w:val="28"/>
          <w:szCs w:val="28"/>
        </w:rPr>
        <w:t xml:space="preserve"> - </w:t>
      </w:r>
      <w:r w:rsidRPr="009C0359">
        <w:rPr>
          <w:rFonts w:ascii="Lucida Bright" w:hAnsi="Lucida Bright"/>
          <w:i/>
          <w:iCs/>
          <w:sz w:val="28"/>
          <w:szCs w:val="28"/>
        </w:rPr>
        <w:t>was heading</w:t>
      </w:r>
      <w:r w:rsidRPr="009C0359">
        <w:rPr>
          <w:rFonts w:ascii="Lucida Bright" w:hAnsi="Lucida Bright"/>
          <w:sz w:val="28"/>
          <w:szCs w:val="28"/>
        </w:rPr>
        <w:t xml:space="preserve"> to one specific place, or at a specific time (</w:t>
      </w:r>
      <w:r w:rsidRPr="009C0359">
        <w:rPr>
          <w:rFonts w:ascii="Lucida Bright" w:hAnsi="Lucida Bright"/>
          <w:i/>
          <w:iCs/>
          <w:sz w:val="28"/>
          <w:szCs w:val="28"/>
        </w:rPr>
        <w:t>movement in progress</w:t>
      </w:r>
      <w:r w:rsidRPr="009C0359">
        <w:rPr>
          <w:rFonts w:ascii="Lucida Bright" w:hAnsi="Lucida Bright"/>
          <w:sz w:val="28"/>
          <w:szCs w:val="28"/>
        </w:rPr>
        <w:t>)</w:t>
      </w:r>
    </w:p>
    <w:p w14:paraId="617BB5BF" w14:textId="77777777" w:rsidR="00D743F5" w:rsidRPr="009C0359" w:rsidRDefault="00D743F5" w:rsidP="00D743F5">
      <w:pPr>
        <w:rPr>
          <w:rFonts w:ascii="Lucida Bright" w:hAnsi="Lucida Bright"/>
          <w:sz w:val="28"/>
          <w:szCs w:val="28"/>
        </w:rPr>
      </w:pPr>
      <w:r w:rsidRPr="009C0359">
        <w:rPr>
          <w:rFonts w:ascii="Cambria" w:hAnsi="Cambria" w:cs="Cambria"/>
          <w:b/>
          <w:bCs/>
          <w:sz w:val="28"/>
          <w:szCs w:val="28"/>
        </w:rPr>
        <w:t>Пішов</w:t>
      </w:r>
      <w:r w:rsidRPr="009C0359">
        <w:rPr>
          <w:rFonts w:ascii="Lucida Bright" w:hAnsi="Lucida Bright"/>
          <w:sz w:val="28"/>
          <w:szCs w:val="28"/>
        </w:rPr>
        <w:t xml:space="preserve"> - set off for a specific destination, has gone to a specific place (beginning of the movement; not back yet)</w:t>
      </w:r>
    </w:p>
    <w:p w14:paraId="7C23B8D6" w14:textId="151874D2" w:rsidR="009C0359" w:rsidRDefault="00D743F5" w:rsidP="00D743F5">
      <w:pPr>
        <w:rPr>
          <w:sz w:val="28"/>
          <w:szCs w:val="28"/>
        </w:rPr>
      </w:pPr>
      <w:r w:rsidRPr="009C0359">
        <w:rPr>
          <w:rFonts w:ascii="Cambria" w:hAnsi="Cambria" w:cs="Cambria"/>
          <w:b/>
          <w:bCs/>
          <w:sz w:val="28"/>
          <w:szCs w:val="28"/>
        </w:rPr>
        <w:t>Ходив</w:t>
      </w:r>
      <w:r w:rsidRPr="009C0359">
        <w:rPr>
          <w:rFonts w:ascii="Lucida Bright" w:hAnsi="Lucida Bright"/>
          <w:sz w:val="28"/>
          <w:szCs w:val="28"/>
        </w:rPr>
        <w:t xml:space="preserve"> - (1) went to a place and came back (round trip) = was somewhere; or (2) multiple round trips; or (3) aimless walking; or (4) habitual actions</w:t>
      </w:r>
    </w:p>
    <w:p w14:paraId="4A9213BB" w14:textId="7A10E635" w:rsidR="009C0359" w:rsidRPr="005049F7" w:rsidRDefault="009C0359" w:rsidP="00D743F5">
      <w:pPr>
        <w:rPr>
          <w:b/>
          <w:bCs/>
          <w:sz w:val="28"/>
          <w:szCs w:val="28"/>
          <w:u w:val="single"/>
          <w:lang w:val="en-US"/>
        </w:rPr>
      </w:pPr>
      <w:r w:rsidRPr="005049F7">
        <w:rPr>
          <w:b/>
          <w:bCs/>
          <w:sz w:val="28"/>
          <w:szCs w:val="28"/>
          <w:u w:val="single"/>
          <w:lang w:val="en-US"/>
        </w:rPr>
        <w:t>Example:</w:t>
      </w:r>
    </w:p>
    <w:p w14:paraId="755C78B6" w14:textId="664A52F8" w:rsidR="009C0359" w:rsidRDefault="009C0359" w:rsidP="00D743F5">
      <w:pPr>
        <w:rPr>
          <w:sz w:val="28"/>
          <w:szCs w:val="28"/>
          <w:lang w:val="en-US"/>
        </w:rPr>
      </w:pPr>
      <w:r w:rsidRPr="009C0359">
        <w:rPr>
          <w:sz w:val="28"/>
          <w:szCs w:val="28"/>
          <w:lang w:val="en-US"/>
        </w:rPr>
        <w:t>Я ішов в магазин вчора, а потім пішов в кінотеатр, хоч раніше я ходив в цирк по суботам.</w:t>
      </w:r>
    </w:p>
    <w:p w14:paraId="4C5DEC34" w14:textId="1D83781E" w:rsidR="009C0359" w:rsidRPr="005049F7" w:rsidRDefault="005049F7" w:rsidP="00D743F5">
      <w:pPr>
        <w:rPr>
          <w:b/>
          <w:bCs/>
          <w:sz w:val="24"/>
          <w:szCs w:val="24"/>
          <w:u w:val="single"/>
          <w:lang w:val="en-US"/>
        </w:rPr>
      </w:pPr>
      <w:r w:rsidRPr="005049F7">
        <w:rPr>
          <w:b/>
          <w:bCs/>
          <w:sz w:val="24"/>
          <w:szCs w:val="24"/>
          <w:u w:val="single"/>
          <w:lang w:val="en-US"/>
        </w:rPr>
        <w:t>Explaination:</w:t>
      </w:r>
    </w:p>
    <w:p w14:paraId="7ECCEF86" w14:textId="6BDB7936" w:rsidR="005049F7" w:rsidRDefault="005049F7" w:rsidP="00D743F5">
      <w:pPr>
        <w:rPr>
          <w:sz w:val="28"/>
          <w:szCs w:val="28"/>
          <w:lang w:val="en-US"/>
        </w:rPr>
      </w:pPr>
      <w:r w:rsidRPr="005049F7">
        <w:rPr>
          <w:sz w:val="28"/>
          <w:szCs w:val="28"/>
          <w:lang w:val="en-US"/>
        </w:rPr>
        <w:t>Я ішов в магазин вчора</w:t>
      </w:r>
      <w:r>
        <w:rPr>
          <w:sz w:val="28"/>
          <w:szCs w:val="28"/>
          <w:lang w:val="en-US"/>
        </w:rPr>
        <w:t xml:space="preserve"> – </w:t>
      </w:r>
      <w:r w:rsidRPr="005049F7">
        <w:rPr>
          <w:color w:val="FF0000"/>
          <w:sz w:val="28"/>
          <w:szCs w:val="28"/>
          <w:lang w:val="en-US"/>
        </w:rPr>
        <w:t>I (</w:t>
      </w:r>
      <w:r w:rsidRPr="00B8579B">
        <w:rPr>
          <w:i/>
          <w:iCs/>
          <w:color w:val="FF0000"/>
          <w:sz w:val="28"/>
          <w:szCs w:val="28"/>
          <w:lang w:val="en-US"/>
        </w:rPr>
        <w:t>simply</w:t>
      </w:r>
      <w:r w:rsidRPr="005049F7">
        <w:rPr>
          <w:b/>
          <w:bCs/>
          <w:color w:val="FF0000"/>
          <w:sz w:val="28"/>
          <w:szCs w:val="28"/>
          <w:lang w:val="en-US"/>
        </w:rPr>
        <w:t>) went</w:t>
      </w:r>
      <w:r w:rsidRPr="005049F7">
        <w:rPr>
          <w:color w:val="FF0000"/>
          <w:sz w:val="28"/>
          <w:szCs w:val="28"/>
          <w:lang w:val="en-US"/>
        </w:rPr>
        <w:t xml:space="preserve"> to the store yesterday (</w:t>
      </w:r>
      <w:r w:rsidRPr="005049F7">
        <w:rPr>
          <w:b/>
          <w:bCs/>
          <w:i/>
          <w:iCs/>
          <w:color w:val="FF0000"/>
          <w:sz w:val="28"/>
          <w:szCs w:val="28"/>
          <w:lang w:val="en-US"/>
        </w:rPr>
        <w:t>specific time</w:t>
      </w:r>
      <w:r w:rsidRPr="005049F7">
        <w:rPr>
          <w:color w:val="FF0000"/>
          <w:sz w:val="28"/>
          <w:szCs w:val="28"/>
          <w:lang w:val="en-US"/>
        </w:rPr>
        <w:t>),</w:t>
      </w:r>
    </w:p>
    <w:p w14:paraId="0B6BBC17" w14:textId="4BD04448" w:rsidR="005049F7" w:rsidRDefault="005049F7" w:rsidP="00D743F5">
      <w:pPr>
        <w:rPr>
          <w:sz w:val="28"/>
          <w:szCs w:val="28"/>
          <w:lang w:val="en-US"/>
        </w:rPr>
      </w:pPr>
      <w:r w:rsidRPr="005049F7">
        <w:rPr>
          <w:sz w:val="28"/>
          <w:szCs w:val="28"/>
          <w:lang w:val="en-US"/>
        </w:rPr>
        <w:t xml:space="preserve"> а потім пішов в кінотеатр</w:t>
      </w:r>
      <w:r>
        <w:rPr>
          <w:sz w:val="28"/>
          <w:szCs w:val="28"/>
          <w:lang w:val="en-US"/>
        </w:rPr>
        <w:t xml:space="preserve"> – </w:t>
      </w:r>
      <w:r w:rsidRPr="005049F7">
        <w:rPr>
          <w:color w:val="FF0000"/>
          <w:sz w:val="28"/>
          <w:szCs w:val="28"/>
          <w:lang w:val="en-US"/>
        </w:rPr>
        <w:t>then (</w:t>
      </w:r>
      <w:r w:rsidRPr="005049F7">
        <w:rPr>
          <w:b/>
          <w:bCs/>
          <w:i/>
          <w:iCs/>
          <w:color w:val="FF0000"/>
          <w:sz w:val="28"/>
          <w:szCs w:val="28"/>
          <w:lang w:val="en-US"/>
        </w:rPr>
        <w:t>proceeded to go/started going</w:t>
      </w:r>
      <w:r w:rsidR="00B8579B">
        <w:rPr>
          <w:b/>
          <w:bCs/>
          <w:i/>
          <w:iCs/>
          <w:color w:val="FF0000"/>
          <w:sz w:val="28"/>
          <w:szCs w:val="28"/>
          <w:lang w:val="en-US"/>
        </w:rPr>
        <w:t xml:space="preserve">/ </w:t>
      </w:r>
      <w:r w:rsidR="00244BA6">
        <w:rPr>
          <w:b/>
          <w:bCs/>
          <w:i/>
          <w:iCs/>
          <w:color w:val="FF0000"/>
          <w:sz w:val="28"/>
          <w:szCs w:val="28"/>
          <w:lang w:val="en-US"/>
        </w:rPr>
        <w:t>lef</w:t>
      </w:r>
      <w:r w:rsidR="00B8579B">
        <w:rPr>
          <w:b/>
          <w:bCs/>
          <w:i/>
          <w:iCs/>
          <w:color w:val="FF0000"/>
          <w:sz w:val="28"/>
          <w:szCs w:val="28"/>
          <w:lang w:val="en-US"/>
        </w:rPr>
        <w:t>t to go</w:t>
      </w:r>
      <w:r w:rsidRPr="005049F7">
        <w:rPr>
          <w:color w:val="FF0000"/>
          <w:sz w:val="28"/>
          <w:szCs w:val="28"/>
          <w:lang w:val="en-US"/>
        </w:rPr>
        <w:t xml:space="preserve">) to movies, </w:t>
      </w:r>
    </w:p>
    <w:p w14:paraId="57A3EB57" w14:textId="1C3005D6" w:rsidR="005049F7" w:rsidRPr="008C18B8" w:rsidRDefault="005049F7" w:rsidP="00D743F5">
      <w:pPr>
        <w:rPr>
          <w:i/>
          <w:iCs/>
          <w:color w:val="FF0000"/>
          <w:sz w:val="28"/>
          <w:szCs w:val="28"/>
          <w:vertAlign w:val="subscript"/>
          <w:lang w:val="en-US"/>
        </w:rPr>
      </w:pPr>
      <w:r w:rsidRPr="005049F7">
        <w:rPr>
          <w:sz w:val="28"/>
          <w:szCs w:val="28"/>
          <w:lang w:val="en-US"/>
        </w:rPr>
        <w:t>хоч раніше я ходив в цирк по суботам</w:t>
      </w:r>
      <w:r>
        <w:rPr>
          <w:sz w:val="28"/>
          <w:szCs w:val="28"/>
          <w:lang w:val="en-US"/>
        </w:rPr>
        <w:t xml:space="preserve"> </w:t>
      </w:r>
      <w:r w:rsidRPr="005049F7">
        <w:rPr>
          <w:color w:val="FF0000"/>
          <w:sz w:val="28"/>
          <w:szCs w:val="28"/>
          <w:lang w:val="en-US"/>
        </w:rPr>
        <w:t xml:space="preserve">– though </w:t>
      </w:r>
      <w:r w:rsidRPr="005049F7">
        <w:rPr>
          <w:i/>
          <w:iCs/>
          <w:color w:val="FF0000"/>
          <w:sz w:val="28"/>
          <w:szCs w:val="28"/>
          <w:lang w:val="en-US"/>
        </w:rPr>
        <w:t>in the past</w:t>
      </w:r>
      <w:r w:rsidRPr="005049F7">
        <w:rPr>
          <w:b/>
          <w:bCs/>
          <w:color w:val="FF0000"/>
          <w:sz w:val="28"/>
          <w:szCs w:val="28"/>
          <w:lang w:val="en-US"/>
        </w:rPr>
        <w:t xml:space="preserve"> I used to go to circus </w:t>
      </w:r>
      <w:r w:rsidRPr="005049F7">
        <w:rPr>
          <w:b/>
          <w:bCs/>
          <w:i/>
          <w:iCs/>
          <w:color w:val="FF0000"/>
          <w:sz w:val="28"/>
          <w:szCs w:val="28"/>
          <w:lang w:val="en-US"/>
        </w:rPr>
        <w:t>every Saturday</w:t>
      </w:r>
      <w:r w:rsidRPr="005049F7">
        <w:rPr>
          <w:i/>
          <w:iCs/>
          <w:color w:val="FF0000"/>
          <w:sz w:val="28"/>
          <w:szCs w:val="28"/>
          <w:lang w:val="en-US"/>
        </w:rPr>
        <w:t xml:space="preserve"> (habitual action; frequency).</w:t>
      </w:r>
    </w:p>
    <w:sectPr w:rsidR="005049F7" w:rsidRPr="008C18B8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E9"/>
    <w:rsid w:val="00244BA6"/>
    <w:rsid w:val="004B495C"/>
    <w:rsid w:val="005049F7"/>
    <w:rsid w:val="007537BF"/>
    <w:rsid w:val="00862BE9"/>
    <w:rsid w:val="008C18B8"/>
    <w:rsid w:val="00936F86"/>
    <w:rsid w:val="009C0359"/>
    <w:rsid w:val="00B8579B"/>
    <w:rsid w:val="00D743F5"/>
    <w:rsid w:val="00D7466F"/>
    <w:rsid w:val="00E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C168"/>
  <w15:chartTrackingRefBased/>
  <w15:docId w15:val="{F594544C-743B-4F49-AE56-53A27EE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paragraph" w:styleId="Heading2">
    <w:name w:val="heading 2"/>
    <w:basedOn w:val="Normal"/>
    <w:link w:val="Heading2Char"/>
    <w:uiPriority w:val="9"/>
    <w:qFormat/>
    <w:rsid w:val="00862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B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rmtext">
    <w:name w:val="termtext"/>
    <w:basedOn w:val="DefaultParagraphFont"/>
    <w:rsid w:val="0086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2021-02-21T17:18:00Z</dcterms:created>
  <dcterms:modified xsi:type="dcterms:W3CDTF">2021-02-21T17:18:00Z</dcterms:modified>
</cp:coreProperties>
</file>